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8261" w14:textId="2C4984E8" w:rsidR="00366D4B" w:rsidRDefault="00372D43" w:rsidP="00366D4B">
      <w:pPr>
        <w:pStyle w:val="Title"/>
        <w:rPr>
          <w:rFonts w:ascii="Gadugi" w:hAnsi="Gadugi"/>
        </w:rPr>
      </w:pPr>
      <w:r>
        <w:rPr>
          <w:rFonts w:ascii="Gadugi" w:hAnsi="Gadugi"/>
          <w:noProof/>
        </w:rPr>
        <w:drawing>
          <wp:inline distT="0" distB="0" distL="0" distR="0" wp14:anchorId="1B7C8370" wp14:editId="5486A84F">
            <wp:extent cx="6743700" cy="1783190"/>
            <wp:effectExtent l="0" t="0" r="0" b="7620"/>
            <wp:docPr id="683122409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22409" name="Picture 1" descr="Diagram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098" cy="178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3B766" w14:textId="77777777" w:rsidR="00894E55" w:rsidRDefault="00894E55" w:rsidP="00372D43">
      <w:pPr>
        <w:rPr>
          <w:rFonts w:ascii="Gadugi" w:hAnsi="Gadugi"/>
          <w:b/>
          <w:bCs/>
          <w:sz w:val="28"/>
          <w:szCs w:val="28"/>
        </w:rPr>
      </w:pPr>
    </w:p>
    <w:p w14:paraId="70DFD4F5" w14:textId="2331248B" w:rsidR="00372D43" w:rsidRPr="00372D43" w:rsidRDefault="00372D43" w:rsidP="00372D43">
      <w:pPr>
        <w:rPr>
          <w:rFonts w:ascii="Gadugi" w:hAnsi="Gadugi"/>
          <w:b/>
          <w:bCs/>
          <w:sz w:val="28"/>
          <w:szCs w:val="28"/>
        </w:rPr>
      </w:pPr>
      <w:r w:rsidRPr="00372D43">
        <w:rPr>
          <w:rFonts w:ascii="Gadugi" w:hAnsi="Gadugi"/>
          <w:b/>
          <w:bCs/>
          <w:sz w:val="28"/>
          <w:szCs w:val="28"/>
        </w:rPr>
        <w:t>Historic Investments in Clean Water Infrastructure </w:t>
      </w:r>
    </w:p>
    <w:p w14:paraId="55F9B729" w14:textId="77777777" w:rsidR="00372D43" w:rsidRPr="00372D43" w:rsidRDefault="00372D43" w:rsidP="00372D43">
      <w:pPr>
        <w:rPr>
          <w:rFonts w:ascii="Gadugi" w:hAnsi="Gadugi"/>
        </w:rPr>
      </w:pPr>
      <w:r w:rsidRPr="00372D43">
        <w:rPr>
          <w:rFonts w:ascii="Gadugi" w:hAnsi="Gadugi"/>
        </w:rPr>
        <w:t>The Infrastructure Investment and Jobs Act provides billions of dollars in direct infrastructure investment as a down-payment to address America’s crumbling wastewater infrastructure and local water quality challenges. The bill includes:</w:t>
      </w:r>
    </w:p>
    <w:p w14:paraId="7B9BABF3" w14:textId="77777777" w:rsidR="00372D43" w:rsidRPr="00372D43" w:rsidRDefault="00372D43" w:rsidP="00372D43">
      <w:pPr>
        <w:rPr>
          <w:rFonts w:ascii="Gadugi" w:hAnsi="Gadugi"/>
        </w:rPr>
      </w:pPr>
    </w:p>
    <w:p w14:paraId="67F478FB" w14:textId="77777777" w:rsidR="00372D43" w:rsidRPr="00372D43" w:rsidRDefault="00372D43" w:rsidP="00372D43">
      <w:pPr>
        <w:pStyle w:val="ListParagraph"/>
        <w:numPr>
          <w:ilvl w:val="0"/>
          <w:numId w:val="4"/>
        </w:numPr>
        <w:rPr>
          <w:rFonts w:ascii="Gadugi" w:hAnsi="Gadugi"/>
        </w:rPr>
      </w:pPr>
      <w:r w:rsidRPr="00372D43">
        <w:rPr>
          <w:rFonts w:ascii="Gadugi" w:hAnsi="Gadugi"/>
        </w:rPr>
        <w:t>$23.4 billion for Clean Water State Revolving Fund (SRF) and the Safe Drinking Water SRF programs</w:t>
      </w:r>
    </w:p>
    <w:p w14:paraId="28D23444" w14:textId="77777777" w:rsidR="00372D43" w:rsidRPr="00372D43" w:rsidRDefault="00372D43" w:rsidP="00372D43">
      <w:pPr>
        <w:pStyle w:val="ListParagraph"/>
        <w:numPr>
          <w:ilvl w:val="0"/>
          <w:numId w:val="4"/>
        </w:numPr>
        <w:rPr>
          <w:rFonts w:ascii="Gadugi" w:hAnsi="Gadugi"/>
        </w:rPr>
      </w:pPr>
      <w:r w:rsidRPr="00372D43">
        <w:rPr>
          <w:rFonts w:ascii="Gadugi" w:hAnsi="Gadugi"/>
        </w:rPr>
        <w:t>$15 billion for lead service line replacement.</w:t>
      </w:r>
    </w:p>
    <w:p w14:paraId="232BCA94" w14:textId="77777777" w:rsidR="00372D43" w:rsidRPr="00372D43" w:rsidRDefault="00372D43" w:rsidP="00372D43">
      <w:pPr>
        <w:pStyle w:val="ListParagraph"/>
        <w:numPr>
          <w:ilvl w:val="0"/>
          <w:numId w:val="4"/>
        </w:numPr>
        <w:rPr>
          <w:rFonts w:ascii="Gadugi" w:hAnsi="Gadugi"/>
        </w:rPr>
      </w:pPr>
      <w:r w:rsidRPr="00372D43">
        <w:rPr>
          <w:rFonts w:ascii="Gadugi" w:hAnsi="Gadugi"/>
        </w:rPr>
        <w:t>$10 billion to address Per- and Polyfluoroalkyl Substances (PFAS).</w:t>
      </w:r>
    </w:p>
    <w:p w14:paraId="62075A3E" w14:textId="77777777" w:rsidR="00372D43" w:rsidRPr="00372D43" w:rsidRDefault="00372D43" w:rsidP="00372D43">
      <w:pPr>
        <w:pStyle w:val="ListParagraph"/>
        <w:numPr>
          <w:ilvl w:val="0"/>
          <w:numId w:val="4"/>
        </w:numPr>
        <w:rPr>
          <w:rFonts w:ascii="Gadugi" w:hAnsi="Gadugi"/>
        </w:rPr>
      </w:pPr>
      <w:r w:rsidRPr="00372D43">
        <w:rPr>
          <w:rFonts w:ascii="Gadugi" w:hAnsi="Gadugi"/>
        </w:rPr>
        <w:t>$3.5 billion to support water infrastructure in Tribal communities.</w:t>
      </w:r>
    </w:p>
    <w:p w14:paraId="4F1DEB7E" w14:textId="77777777" w:rsidR="00372D43" w:rsidRPr="00372D43" w:rsidRDefault="00894E55" w:rsidP="00372D43">
      <w:pPr>
        <w:pStyle w:val="ListParagraph"/>
        <w:numPr>
          <w:ilvl w:val="0"/>
          <w:numId w:val="2"/>
        </w:numPr>
        <w:rPr>
          <w:rFonts w:ascii="Gadugi" w:hAnsi="Gadugi"/>
        </w:rPr>
      </w:pPr>
      <w:hyperlink r:id="rId6" w:history="1">
        <w:r w:rsidR="00372D43" w:rsidRPr="00372D43">
          <w:rPr>
            <w:rStyle w:val="Hyperlink"/>
            <w:rFonts w:ascii="Gadugi" w:hAnsi="Gadugi"/>
          </w:rPr>
          <w:t>Fact Sheet on Historic Clean Water Investments in the Infrastructure Investment and Jobs Act</w:t>
        </w:r>
      </w:hyperlink>
    </w:p>
    <w:p w14:paraId="49E01AFD" w14:textId="77777777" w:rsidR="00372D43" w:rsidRPr="00372D43" w:rsidRDefault="00894E55" w:rsidP="00372D43">
      <w:pPr>
        <w:pStyle w:val="ListParagraph"/>
        <w:numPr>
          <w:ilvl w:val="0"/>
          <w:numId w:val="2"/>
        </w:numPr>
        <w:rPr>
          <w:rFonts w:ascii="Gadugi" w:hAnsi="Gadugi"/>
        </w:rPr>
      </w:pPr>
      <w:hyperlink r:id="rId7" w:history="1">
        <w:r w:rsidR="00372D43" w:rsidRPr="00372D43">
          <w:rPr>
            <w:rStyle w:val="Hyperlink"/>
            <w:rFonts w:ascii="Gadugi" w:hAnsi="Gadugi"/>
          </w:rPr>
          <w:t>Bipartisan Infrastructure Law: A Historic Investment in Water (EPA)</w:t>
        </w:r>
      </w:hyperlink>
    </w:p>
    <w:p w14:paraId="35782A10" w14:textId="77777777" w:rsidR="00372D43" w:rsidRPr="00372D43" w:rsidRDefault="00894E55" w:rsidP="00372D43">
      <w:pPr>
        <w:pStyle w:val="ListParagraph"/>
        <w:numPr>
          <w:ilvl w:val="0"/>
          <w:numId w:val="2"/>
        </w:numPr>
        <w:rPr>
          <w:rFonts w:ascii="Gadugi" w:hAnsi="Gadugi"/>
        </w:rPr>
      </w:pPr>
      <w:hyperlink r:id="rId8" w:history="1">
        <w:r w:rsidR="00372D43" w:rsidRPr="00372D43">
          <w:rPr>
            <w:rStyle w:val="Hyperlink"/>
            <w:rFonts w:ascii="Gadugi" w:hAnsi="Gadugi"/>
          </w:rPr>
          <w:t>Bipartisan Infrastructure Law: Summary of 2022 Environmental Protection Agency State Revolving Funds (SRFs) by States, Tribes, and Territories (EPA)</w:t>
        </w:r>
      </w:hyperlink>
      <w:r w:rsidR="00372D43" w:rsidRPr="00372D43">
        <w:rPr>
          <w:rFonts w:ascii="Gadugi" w:hAnsi="Gadugi"/>
        </w:rPr>
        <w:t> </w:t>
      </w:r>
    </w:p>
    <w:p w14:paraId="5DF26C98" w14:textId="77777777" w:rsidR="00372D43" w:rsidRPr="00372D43" w:rsidRDefault="00894E55" w:rsidP="00372D43">
      <w:pPr>
        <w:pStyle w:val="ListParagraph"/>
        <w:numPr>
          <w:ilvl w:val="0"/>
          <w:numId w:val="2"/>
        </w:numPr>
        <w:rPr>
          <w:rFonts w:ascii="Gadugi" w:hAnsi="Gadugi"/>
        </w:rPr>
      </w:pPr>
      <w:hyperlink r:id="rId9" w:history="1">
        <w:r w:rsidR="00372D43" w:rsidRPr="00372D43">
          <w:rPr>
            <w:rStyle w:val="Hyperlink"/>
            <w:rFonts w:ascii="Gadugi" w:hAnsi="Gadugi"/>
          </w:rPr>
          <w:t>Bipartisan Infrastructure Law: 2022 State Revolving Fund (SRF) Estimated Allotments to States, Tribes, and Territories by Program (EPA) </w:t>
        </w:r>
      </w:hyperlink>
    </w:p>
    <w:p w14:paraId="61DA7E70" w14:textId="77777777" w:rsidR="00372D43" w:rsidRPr="00372D43" w:rsidRDefault="00372D43" w:rsidP="00372D43">
      <w:pPr>
        <w:pStyle w:val="Heading3"/>
        <w:shd w:val="clear" w:color="auto" w:fill="FFFFFF"/>
        <w:spacing w:before="0" w:beforeAutospacing="0" w:after="0" w:afterAutospacing="0"/>
        <w:rPr>
          <w:rStyle w:val="Strong"/>
          <w:rFonts w:ascii="Gadugi" w:hAnsi="Gadugi" w:cs="Helvetica"/>
          <w:b/>
          <w:bCs/>
          <w:color w:val="333333"/>
          <w:sz w:val="36"/>
          <w:szCs w:val="36"/>
        </w:rPr>
      </w:pPr>
    </w:p>
    <w:p w14:paraId="383CF9AE" w14:textId="14E2F4EA" w:rsidR="00372D43" w:rsidRPr="00372D43" w:rsidRDefault="00372D43" w:rsidP="00372D43">
      <w:pPr>
        <w:rPr>
          <w:rFonts w:ascii="Gadugi" w:hAnsi="Gadugi"/>
          <w:b/>
          <w:bCs/>
          <w:sz w:val="28"/>
          <w:szCs w:val="28"/>
        </w:rPr>
      </w:pPr>
      <w:r w:rsidRPr="00372D43">
        <w:rPr>
          <w:rFonts w:ascii="Gadugi" w:hAnsi="Gadugi"/>
          <w:b/>
          <w:bCs/>
          <w:sz w:val="28"/>
          <w:szCs w:val="28"/>
        </w:rPr>
        <w:t>Infrastructure Investment and Jobs Act Funding Highlights</w:t>
      </w:r>
    </w:p>
    <w:p w14:paraId="164368B9" w14:textId="7FE587DD" w:rsidR="00372D43" w:rsidRPr="00372D43" w:rsidRDefault="00894E55" w:rsidP="00372D43">
      <w:pPr>
        <w:pStyle w:val="ListParagraph"/>
        <w:numPr>
          <w:ilvl w:val="0"/>
          <w:numId w:val="5"/>
        </w:numPr>
        <w:rPr>
          <w:rFonts w:ascii="Gadugi" w:hAnsi="Gadugi"/>
        </w:rPr>
      </w:pPr>
      <w:hyperlink r:id="rId10" w:history="1">
        <w:r w:rsidR="00372D43" w:rsidRPr="00372D43">
          <w:rPr>
            <w:rStyle w:val="Hyperlink"/>
            <w:rFonts w:ascii="Gadugi" w:hAnsi="Gadugi"/>
          </w:rPr>
          <w:t>TABLE: Federal Highway Administration’s Authorizations Table for the Infrastructure Investment and Jobs Act</w:t>
        </w:r>
      </w:hyperlink>
    </w:p>
    <w:p w14:paraId="331532E3" w14:textId="77777777" w:rsidR="00372D43" w:rsidRPr="00372D43" w:rsidRDefault="00894E55" w:rsidP="00372D43">
      <w:pPr>
        <w:pStyle w:val="ListParagraph"/>
        <w:numPr>
          <w:ilvl w:val="0"/>
          <w:numId w:val="5"/>
        </w:numPr>
        <w:rPr>
          <w:rFonts w:ascii="Gadugi" w:hAnsi="Gadugi"/>
        </w:rPr>
      </w:pPr>
      <w:hyperlink r:id="rId11" w:history="1">
        <w:r w:rsidR="00372D43" w:rsidRPr="00372D43">
          <w:rPr>
            <w:rStyle w:val="Hyperlink"/>
            <w:rFonts w:ascii="Gadugi" w:hAnsi="Gadugi"/>
          </w:rPr>
          <w:t>TABLE: Federal Highway Administration’s Estimated State-by-State Apportionments for the Infrastructure Investment and Jobs Act</w:t>
        </w:r>
      </w:hyperlink>
    </w:p>
    <w:p w14:paraId="4F4DF259" w14:textId="77777777" w:rsidR="00372D43" w:rsidRPr="00372D43" w:rsidRDefault="00894E55" w:rsidP="00372D43">
      <w:pPr>
        <w:pStyle w:val="ListParagraph"/>
        <w:numPr>
          <w:ilvl w:val="0"/>
          <w:numId w:val="5"/>
        </w:numPr>
        <w:rPr>
          <w:rFonts w:ascii="Gadugi" w:hAnsi="Gadugi"/>
        </w:rPr>
      </w:pPr>
      <w:hyperlink r:id="rId12" w:history="1">
        <w:r w:rsidR="00372D43" w:rsidRPr="00372D43">
          <w:rPr>
            <w:rStyle w:val="Hyperlink"/>
            <w:rFonts w:ascii="Gadugi" w:hAnsi="Gadugi"/>
          </w:rPr>
          <w:t>TABLE: Federal Highway Administration’s Total Guaranteed State-by State Highway Funding for the Infrastructure Investment and Jobs Act</w:t>
        </w:r>
      </w:hyperlink>
    </w:p>
    <w:p w14:paraId="7C572FE6" w14:textId="77777777" w:rsidR="00372D43" w:rsidRPr="00372D43" w:rsidRDefault="00894E55" w:rsidP="00372D43">
      <w:pPr>
        <w:pStyle w:val="ListParagraph"/>
        <w:numPr>
          <w:ilvl w:val="0"/>
          <w:numId w:val="5"/>
        </w:numPr>
        <w:rPr>
          <w:rFonts w:ascii="Gadugi" w:hAnsi="Gadugi"/>
        </w:rPr>
      </w:pPr>
      <w:hyperlink r:id="rId13" w:history="1">
        <w:r w:rsidR="00372D43" w:rsidRPr="00372D43">
          <w:rPr>
            <w:rStyle w:val="Hyperlink"/>
            <w:rFonts w:ascii="Gadugi" w:hAnsi="Gadugi"/>
          </w:rPr>
          <w:t>TABLE: Federal Transit Administration’s Highway Trust Fund and General Fund Authorizations by Urbanized Area for the Infrastructure Investment and Jobs Act</w:t>
        </w:r>
      </w:hyperlink>
    </w:p>
    <w:p w14:paraId="37D57627" w14:textId="77777777" w:rsidR="00372D43" w:rsidRPr="00372D43" w:rsidRDefault="00894E55" w:rsidP="00372D43">
      <w:pPr>
        <w:pStyle w:val="ListParagraph"/>
        <w:numPr>
          <w:ilvl w:val="0"/>
          <w:numId w:val="5"/>
        </w:numPr>
        <w:rPr>
          <w:rFonts w:ascii="Gadugi" w:hAnsi="Gadugi"/>
        </w:rPr>
      </w:pPr>
      <w:hyperlink r:id="rId14" w:history="1">
        <w:r w:rsidR="00372D43" w:rsidRPr="00372D43">
          <w:rPr>
            <w:rStyle w:val="Hyperlink"/>
            <w:rFonts w:ascii="Gadugi" w:hAnsi="Gadugi"/>
          </w:rPr>
          <w:t>TABLE: Federal Transit Administration Highway Trust Fund Authorization by State-by-State Apportionments for the Infrastructure Investment and Jobs Act</w:t>
        </w:r>
      </w:hyperlink>
    </w:p>
    <w:p w14:paraId="132289B7" w14:textId="77777777" w:rsidR="00372D43" w:rsidRPr="00372D43" w:rsidRDefault="00894E55" w:rsidP="00372D43">
      <w:pPr>
        <w:pStyle w:val="ListParagraph"/>
        <w:numPr>
          <w:ilvl w:val="0"/>
          <w:numId w:val="5"/>
        </w:numPr>
        <w:rPr>
          <w:rFonts w:ascii="Gadugi" w:hAnsi="Gadugi"/>
        </w:rPr>
      </w:pPr>
      <w:hyperlink r:id="rId15" w:history="1">
        <w:r w:rsidR="00372D43" w:rsidRPr="00372D43">
          <w:rPr>
            <w:rStyle w:val="Hyperlink"/>
            <w:rFonts w:ascii="Gadugi" w:hAnsi="Gadugi"/>
          </w:rPr>
          <w:t>TABLE: FAA Allocations for the Infrastructure Investment and Jobs Act (Excel)</w:t>
        </w:r>
      </w:hyperlink>
    </w:p>
    <w:p w14:paraId="2F09F943" w14:textId="77777777" w:rsidR="00372D43" w:rsidRPr="00372D43" w:rsidRDefault="00894E55" w:rsidP="00372D43">
      <w:pPr>
        <w:pStyle w:val="ListParagraph"/>
        <w:numPr>
          <w:ilvl w:val="0"/>
          <w:numId w:val="5"/>
        </w:numPr>
        <w:rPr>
          <w:rFonts w:ascii="Gadugi" w:hAnsi="Gadugi"/>
        </w:rPr>
      </w:pPr>
      <w:hyperlink r:id="rId16" w:history="1">
        <w:r w:rsidR="00372D43" w:rsidRPr="00372D43">
          <w:rPr>
            <w:rStyle w:val="Hyperlink"/>
            <w:rFonts w:ascii="Gadugi" w:hAnsi="Gadugi"/>
          </w:rPr>
          <w:t>TABLE: FAA Allocations for the Infrastructure Investment and Jobs Act (PDF)</w:t>
        </w:r>
      </w:hyperlink>
    </w:p>
    <w:p w14:paraId="2CAC59A1" w14:textId="77777777" w:rsidR="00372D43" w:rsidRPr="00372D43" w:rsidRDefault="00894E55" w:rsidP="00372D43">
      <w:pPr>
        <w:pStyle w:val="ListParagraph"/>
        <w:numPr>
          <w:ilvl w:val="0"/>
          <w:numId w:val="5"/>
        </w:numPr>
        <w:rPr>
          <w:rFonts w:ascii="Gadugi" w:hAnsi="Gadugi"/>
        </w:rPr>
      </w:pPr>
      <w:hyperlink r:id="rId17" w:history="1">
        <w:r w:rsidR="00372D43" w:rsidRPr="00372D43">
          <w:rPr>
            <w:rStyle w:val="Hyperlink"/>
            <w:rFonts w:ascii="Gadugi" w:hAnsi="Gadugi"/>
          </w:rPr>
          <w:t>TABLE: FAA Allocations by State and City for the Infrastructure Investment and Jobs Act</w:t>
        </w:r>
      </w:hyperlink>
    </w:p>
    <w:p w14:paraId="6AF74A9B" w14:textId="77777777" w:rsidR="00372D43" w:rsidRPr="00372D43" w:rsidRDefault="00894E55" w:rsidP="00372D43">
      <w:pPr>
        <w:pStyle w:val="ListParagraph"/>
        <w:numPr>
          <w:ilvl w:val="0"/>
          <w:numId w:val="5"/>
        </w:numPr>
        <w:rPr>
          <w:rFonts w:ascii="Gadugi" w:hAnsi="Gadugi"/>
        </w:rPr>
      </w:pPr>
      <w:hyperlink r:id="rId18" w:history="1">
        <w:r w:rsidR="00372D43" w:rsidRPr="00372D43">
          <w:rPr>
            <w:rStyle w:val="Hyperlink"/>
            <w:rFonts w:ascii="Gadugi" w:hAnsi="Gadugi"/>
          </w:rPr>
          <w:t>TABLE: FAA Allocations by State for the Infrastructure Investment and Jobs Act</w:t>
        </w:r>
      </w:hyperlink>
    </w:p>
    <w:p w14:paraId="2BF60356" w14:textId="77777777" w:rsidR="00372D43" w:rsidRPr="00372D43" w:rsidRDefault="00894E55" w:rsidP="00372D43">
      <w:pPr>
        <w:pStyle w:val="ListParagraph"/>
        <w:numPr>
          <w:ilvl w:val="0"/>
          <w:numId w:val="5"/>
        </w:numPr>
        <w:rPr>
          <w:rFonts w:ascii="Gadugi" w:hAnsi="Gadugi"/>
        </w:rPr>
      </w:pPr>
      <w:hyperlink r:id="rId19" w:history="1">
        <w:r w:rsidR="00372D43" w:rsidRPr="00372D43">
          <w:rPr>
            <w:rStyle w:val="Hyperlink"/>
            <w:rFonts w:ascii="Gadugi" w:hAnsi="Gadugi"/>
          </w:rPr>
          <w:t>TABLE: Federal Railway Administration’s Advanced Appropriations and Authorizations for the Infrastructure Investment and Jobs Act (PDF)</w:t>
        </w:r>
      </w:hyperlink>
    </w:p>
    <w:p w14:paraId="275BCEA2" w14:textId="77777777" w:rsidR="00366D4B" w:rsidRPr="00372D43" w:rsidRDefault="00366D4B" w:rsidP="00372D43">
      <w:pPr>
        <w:rPr>
          <w:rFonts w:ascii="Gadugi" w:hAnsi="Gadugi"/>
        </w:rPr>
      </w:pPr>
    </w:p>
    <w:sectPr w:rsidR="00366D4B" w:rsidRPr="00372D43" w:rsidSect="00894E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1144"/>
    <w:multiLevelType w:val="multilevel"/>
    <w:tmpl w:val="419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60C37"/>
    <w:multiLevelType w:val="multilevel"/>
    <w:tmpl w:val="B1A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07AFE"/>
    <w:multiLevelType w:val="multilevel"/>
    <w:tmpl w:val="71B0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21B09"/>
    <w:multiLevelType w:val="multilevel"/>
    <w:tmpl w:val="419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B689E"/>
    <w:multiLevelType w:val="multilevel"/>
    <w:tmpl w:val="419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011016">
    <w:abstractNumId w:val="1"/>
  </w:num>
  <w:num w:numId="2" w16cid:durableId="1453592758">
    <w:abstractNumId w:val="0"/>
  </w:num>
  <w:num w:numId="3" w16cid:durableId="1621688679">
    <w:abstractNumId w:val="2"/>
  </w:num>
  <w:num w:numId="4" w16cid:durableId="154880521">
    <w:abstractNumId w:val="4"/>
  </w:num>
  <w:num w:numId="5" w16cid:durableId="323241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4B"/>
    <w:rsid w:val="00366D4B"/>
    <w:rsid w:val="00372D43"/>
    <w:rsid w:val="0039041A"/>
    <w:rsid w:val="008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B94B"/>
  <w15:chartTrackingRefBased/>
  <w15:docId w15:val="{84185FC9-9CCD-44D8-B965-136E15DE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2D4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6D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366D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66D4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72D4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372D43"/>
    <w:rPr>
      <w:b/>
      <w:bCs/>
    </w:rPr>
  </w:style>
  <w:style w:type="paragraph" w:styleId="ListParagraph">
    <w:name w:val="List Paragraph"/>
    <w:basedOn w:val="Normal"/>
    <w:uiPriority w:val="34"/>
    <w:qFormat/>
    <w:rsid w:val="0037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crats-transportation.house.gov/download/2022-bil-srf-allotment-summary" TargetMode="External"/><Relationship Id="rId13" Type="http://schemas.openxmlformats.org/officeDocument/2006/relationships/hyperlink" Target="https://democrats-transportation.house.gov/download/projection-formula-run_-fy22-to-fy26-699b-and-2125b-by-uza-08192021-1355" TargetMode="External"/><Relationship Id="rId18" Type="http://schemas.openxmlformats.org/officeDocument/2006/relationships/hyperlink" Target="https://democrats-transportation.house.gov/download/bil-allocations-20211208-summary-stat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emocrats-transportation.house.gov/download/epa-water-bil-fact-sheet" TargetMode="External"/><Relationship Id="rId12" Type="http://schemas.openxmlformats.org/officeDocument/2006/relationships/hyperlink" Target="https://democrats-transportation.house.gov/download/ta_est-5-year-apport_formula-programs_ans-as-passed-by-senate-infrastructure-investment-and-jobs-act" TargetMode="External"/><Relationship Id="rId17" Type="http://schemas.openxmlformats.org/officeDocument/2006/relationships/hyperlink" Target="https://democrats-transportation.house.gov/download/bil-allocations-final-20211208-by-state-ci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mocrats-transportation.house.gov/download/bil-allocations-final-20211208-by-alloca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mocrats-transportation.house.gov/imo/media/doc/fact_sheet_on_historic_clean_water_investments_in_hr.3684iijafinal.pdf" TargetMode="External"/><Relationship Id="rId11" Type="http://schemas.openxmlformats.org/officeDocument/2006/relationships/hyperlink" Target="https://democrats-transportation.house.gov/download/ta_est-fy-2022-2026-apportionments_ans-as-passed-by-senate-infrastructure-investment-and-jobs-ac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emocrats-transportation.house.gov/download/bil-allocations" TargetMode="External"/><Relationship Id="rId10" Type="http://schemas.openxmlformats.org/officeDocument/2006/relationships/hyperlink" Target="https://democrats-transportation.house.gov/download/ta_authorization-table_ans-as-passed-by-senate-infrastructure-investment-and-jobs-act" TargetMode="External"/><Relationship Id="rId19" Type="http://schemas.openxmlformats.org/officeDocument/2006/relationships/hyperlink" Target="https://democrats-transportation.house.gov/download/bipartisan-infrastructure-law-funding-table_dec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crats-transportation.house.gov/download/fy-2022-bil_-srfs-allotment-summary" TargetMode="External"/><Relationship Id="rId14" Type="http://schemas.openxmlformats.org/officeDocument/2006/relationships/hyperlink" Target="https://democrats-transportation.house.gov/download/fta-state-by-state-projection-analysis_-bid---11122021---0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3352</Characters>
  <Application>Microsoft Office Word</Application>
  <DocSecurity>4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Samberg, Paul</dc:creator>
  <cp:keywords/>
  <dc:description/>
  <cp:lastModifiedBy>Diamond, Hale</cp:lastModifiedBy>
  <cp:revision>2</cp:revision>
  <dcterms:created xsi:type="dcterms:W3CDTF">2023-12-04T19:31:00Z</dcterms:created>
  <dcterms:modified xsi:type="dcterms:W3CDTF">2023-12-04T19:31:00Z</dcterms:modified>
</cp:coreProperties>
</file>