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A1343" w14:textId="77777777" w:rsidR="00C52AED" w:rsidRDefault="00C52AED" w:rsidP="00C52AED">
      <w:pPr>
        <w:jc w:val="center"/>
      </w:pPr>
      <w:r>
        <w:rPr>
          <w:noProof/>
        </w:rPr>
        <w:drawing>
          <wp:inline distT="0" distB="0" distL="0" distR="0" wp14:anchorId="336D6FE9" wp14:editId="086AFE63">
            <wp:extent cx="2159000" cy="1752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taa_logo_bluered_tx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1CF00" w14:textId="77777777" w:rsidR="00C52AED" w:rsidRDefault="00C52AED" w:rsidP="00C52AED">
      <w:pPr>
        <w:jc w:val="center"/>
      </w:pPr>
    </w:p>
    <w:p w14:paraId="3B4F0ECA" w14:textId="77777777" w:rsidR="00C52AED" w:rsidRDefault="00C52AED" w:rsidP="00A30F71">
      <w:pPr>
        <w:jc w:val="center"/>
        <w:rPr>
          <w:b/>
        </w:rPr>
      </w:pPr>
      <w:r>
        <w:rPr>
          <w:b/>
        </w:rPr>
        <w:t xml:space="preserve">CTAA Statement of Support for </w:t>
      </w:r>
      <w:r w:rsidR="00A30F71">
        <w:rPr>
          <w:b/>
        </w:rPr>
        <w:t xml:space="preserve">the </w:t>
      </w:r>
      <w:r w:rsidR="00A30F71" w:rsidRPr="00A30F71">
        <w:rPr>
          <w:b/>
          <w:i/>
        </w:rPr>
        <w:t>INVEST in America Act</w:t>
      </w:r>
    </w:p>
    <w:p w14:paraId="62F7226A" w14:textId="77777777" w:rsidR="00A30F71" w:rsidRDefault="00A30F71" w:rsidP="00A30F71">
      <w:pPr>
        <w:jc w:val="center"/>
      </w:pPr>
    </w:p>
    <w:p w14:paraId="3DF01DD7" w14:textId="76257425" w:rsidR="00C52AED" w:rsidRDefault="00C52AED" w:rsidP="00C52AED">
      <w:r>
        <w:t>"On behalf of the Community Transportation Association of America's (CTAA) more than 1,300 members, we</w:t>
      </w:r>
      <w:r w:rsidR="008138E6">
        <w:t xml:space="preserve"> applaud </w:t>
      </w:r>
      <w:r w:rsidR="001A1FBF">
        <w:t xml:space="preserve">the House Transportation and Infrastructure Committee for introducing a </w:t>
      </w:r>
      <w:r w:rsidR="00E8435C">
        <w:t>surface transportation</w:t>
      </w:r>
      <w:r w:rsidR="001A1FBF">
        <w:t xml:space="preserve"> reauthorization bill that provides much needed investment into our nation’s community and public transit </w:t>
      </w:r>
      <w:r w:rsidR="00025D37">
        <w:t>sector</w:t>
      </w:r>
      <w:r w:rsidR="000C7CF7">
        <w:t>.”</w:t>
      </w:r>
    </w:p>
    <w:p w14:paraId="3FB59912" w14:textId="77777777" w:rsidR="00C52AED" w:rsidRDefault="00C52AED" w:rsidP="00C52AED"/>
    <w:p w14:paraId="34BE2AD2" w14:textId="2279F05A" w:rsidR="00025D37" w:rsidRDefault="00025D37" w:rsidP="00C52AED">
      <w:r>
        <w:t xml:space="preserve">“This important piece of legislation sets forth record-level investments into </w:t>
      </w:r>
      <w:r w:rsidR="00E8435C">
        <w:t>the key formula programs for CTAA members (</w:t>
      </w:r>
      <w:r>
        <w:t>Sections 5307, 5310</w:t>
      </w:r>
      <w:r w:rsidR="00E8435C">
        <w:t xml:space="preserve">, </w:t>
      </w:r>
      <w:r>
        <w:t>5311</w:t>
      </w:r>
      <w:r w:rsidR="00E8435C">
        <w:t xml:space="preserve"> and 5339) and introduces a number of vital, innovative new concepts into the public transit space</w:t>
      </w:r>
      <w:r>
        <w:t>. These unprecedented funding levels create more opportunities for rural</w:t>
      </w:r>
      <w:r w:rsidR="00E8435C">
        <w:t>, tribal, specialized</w:t>
      </w:r>
      <w:r>
        <w:t xml:space="preserve"> and small-urban transit providers to invest in low</w:t>
      </w:r>
      <w:r w:rsidR="00E8435C">
        <w:t>-</w:t>
      </w:r>
      <w:r>
        <w:t>emission vehicles, offer innovative mobility solutions to their community and introduce right-sized transit technology options into their operations.”</w:t>
      </w:r>
    </w:p>
    <w:p w14:paraId="7E7D879D" w14:textId="77777777" w:rsidR="00025D37" w:rsidRDefault="00025D37" w:rsidP="00C52AED"/>
    <w:p w14:paraId="30C87D42" w14:textId="66E3D77B" w:rsidR="00025D37" w:rsidRDefault="00025D37" w:rsidP="00C52AED">
      <w:r>
        <w:t xml:space="preserve">“Additionally, we are </w:t>
      </w:r>
      <w:r w:rsidR="00E8435C">
        <w:t>relieved</w:t>
      </w:r>
      <w:r>
        <w:t xml:space="preserve"> to see the Committee </w:t>
      </w:r>
      <w:r w:rsidR="00E8435C">
        <w:t>removed</w:t>
      </w:r>
      <w:r>
        <w:t xml:space="preserve"> </w:t>
      </w:r>
      <w:r w:rsidR="00A371B6">
        <w:t xml:space="preserve">an unnecessary </w:t>
      </w:r>
      <w:r w:rsidR="00E8435C">
        <w:t>addition</w:t>
      </w:r>
      <w:r w:rsidR="00A371B6">
        <w:t xml:space="preserve"> </w:t>
      </w:r>
      <w:r w:rsidR="00E734CE">
        <w:t>on CDL licensing</w:t>
      </w:r>
      <w:r w:rsidR="00E8435C">
        <w:t xml:space="preserve"> </w:t>
      </w:r>
      <w:r w:rsidR="00E734CE">
        <w:t xml:space="preserve">that would require all those transporting eight or more passengers to obtain a CDL license. Removing this requirement from this </w:t>
      </w:r>
      <w:r w:rsidR="00210D77">
        <w:t xml:space="preserve">reauthorization bill </w:t>
      </w:r>
      <w:r w:rsidR="00966B9A">
        <w:t xml:space="preserve">is a great relief for community and public transit providers.” </w:t>
      </w:r>
    </w:p>
    <w:p w14:paraId="167A241F" w14:textId="77777777" w:rsidR="00025D37" w:rsidRDefault="00025D37" w:rsidP="00C52AED"/>
    <w:p w14:paraId="66C87640" w14:textId="4DCE8371" w:rsidR="0033457D" w:rsidRDefault="00C52AED" w:rsidP="00C52AED">
      <w:r>
        <w:t>"</w:t>
      </w:r>
      <w:r w:rsidR="00E4161B">
        <w:t>We are looking forward to work</w:t>
      </w:r>
      <w:r w:rsidR="004D0442">
        <w:t>ing</w:t>
      </w:r>
      <w:r w:rsidR="00E4161B">
        <w:t xml:space="preserve"> with </w:t>
      </w:r>
      <w:r w:rsidR="00966B9A">
        <w:t xml:space="preserve">the full Committee and Congress in a </w:t>
      </w:r>
      <w:r w:rsidR="001926D1">
        <w:t>bi</w:t>
      </w:r>
      <w:r w:rsidR="00E8435C">
        <w:t>-</w:t>
      </w:r>
      <w:bookmarkStart w:id="0" w:name="_GoBack"/>
      <w:bookmarkEnd w:id="0"/>
      <w:r w:rsidR="001926D1">
        <w:t>partisan</w:t>
      </w:r>
      <w:r w:rsidR="00966B9A">
        <w:t xml:space="preserve"> fashion to </w:t>
      </w:r>
      <w:r w:rsidR="001926D1">
        <w:t>advance our nation’s next surface transportation bill</w:t>
      </w:r>
      <w:r w:rsidR="004D0442">
        <w:t>.”</w:t>
      </w:r>
      <w:r>
        <w:t xml:space="preserve">- Scott </w:t>
      </w:r>
      <w:proofErr w:type="spellStart"/>
      <w:r>
        <w:t>Bogren</w:t>
      </w:r>
      <w:proofErr w:type="spellEnd"/>
      <w:r>
        <w:t>, Executive Director, CTAA</w:t>
      </w:r>
    </w:p>
    <w:sectPr w:rsidR="0033457D" w:rsidSect="00F81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ED"/>
    <w:rsid w:val="00025D37"/>
    <w:rsid w:val="000C7CF7"/>
    <w:rsid w:val="001926D1"/>
    <w:rsid w:val="001A1FBF"/>
    <w:rsid w:val="00210D77"/>
    <w:rsid w:val="0033457D"/>
    <w:rsid w:val="004D0442"/>
    <w:rsid w:val="007356DF"/>
    <w:rsid w:val="008138E6"/>
    <w:rsid w:val="0087153C"/>
    <w:rsid w:val="00941E45"/>
    <w:rsid w:val="00966B9A"/>
    <w:rsid w:val="00A30F71"/>
    <w:rsid w:val="00A371B6"/>
    <w:rsid w:val="00C52AED"/>
    <w:rsid w:val="00E4161B"/>
    <w:rsid w:val="00E734CE"/>
    <w:rsid w:val="00E8435C"/>
    <w:rsid w:val="00F8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9FF7DD"/>
  <w15:chartTrackingRefBased/>
  <w15:docId w15:val="{AE144979-7A1C-8440-9194-97F53EBA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17</cp:revision>
  <cp:lastPrinted>2020-06-03T18:04:00Z</cp:lastPrinted>
  <dcterms:created xsi:type="dcterms:W3CDTF">2020-06-03T18:02:00Z</dcterms:created>
  <dcterms:modified xsi:type="dcterms:W3CDTF">2021-06-08T14:58:00Z</dcterms:modified>
</cp:coreProperties>
</file>